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57347D60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FA1DA1">
        <w:rPr>
          <w:b/>
          <w:sz w:val="22"/>
          <w:szCs w:val="22"/>
          <w:u w:val="single"/>
        </w:rPr>
        <w:t xml:space="preserve">Příloha č. </w:t>
      </w:r>
      <w:r w:rsidR="00E63467">
        <w:rPr>
          <w:b/>
          <w:sz w:val="22"/>
          <w:szCs w:val="22"/>
          <w:u w:val="single"/>
        </w:rPr>
        <w:t>2 Textové části</w:t>
      </w:r>
      <w:r w:rsidRPr="00FA1DA1">
        <w:rPr>
          <w:b/>
          <w:sz w:val="22"/>
          <w:szCs w:val="22"/>
          <w:u w:val="single"/>
        </w:rPr>
        <w:t xml:space="preserve"> zadávací dokumentace </w:t>
      </w:r>
    </w:p>
    <w:p w14:paraId="6871CF98" w14:textId="77777777" w:rsidR="00205A1A" w:rsidRPr="0064370B" w:rsidRDefault="00205A1A" w:rsidP="001F55DE">
      <w:pPr>
        <w:widowControl w:val="0"/>
        <w:spacing w:line="276" w:lineRule="auto"/>
        <w:jc w:val="center"/>
        <w:rPr>
          <w:b/>
          <w:u w:val="single"/>
        </w:rPr>
      </w:pPr>
    </w:p>
    <w:p w14:paraId="4E995CEA" w14:textId="77777777" w:rsidR="00B2601E" w:rsidRPr="0064370B" w:rsidRDefault="001F55DE" w:rsidP="001F55DE">
      <w:pPr>
        <w:widowControl w:val="0"/>
        <w:spacing w:line="276" w:lineRule="auto"/>
        <w:jc w:val="center"/>
        <w:rPr>
          <w:b/>
        </w:rPr>
      </w:pPr>
      <w:r w:rsidRPr="0064370B">
        <w:rPr>
          <w:b/>
        </w:rPr>
        <w:t xml:space="preserve">Seznam poddodavatelů </w:t>
      </w:r>
    </w:p>
    <w:p w14:paraId="463D3A2D" w14:textId="4AAF900D" w:rsidR="00C42299" w:rsidRDefault="001F55DE" w:rsidP="001F0960">
      <w:pPr>
        <w:jc w:val="center"/>
        <w:rPr>
          <w:b/>
          <w:bCs/>
        </w:rPr>
      </w:pPr>
      <w:r w:rsidRPr="0064370B">
        <w:rPr>
          <w:b/>
        </w:rPr>
        <w:t xml:space="preserve">pro realizaci </w:t>
      </w:r>
      <w:r w:rsidR="009976F9">
        <w:rPr>
          <w:b/>
        </w:rPr>
        <w:t xml:space="preserve">veřejné </w:t>
      </w:r>
      <w:r w:rsidRPr="0064370B">
        <w:rPr>
          <w:b/>
        </w:rPr>
        <w:t>zakázky</w:t>
      </w:r>
      <w:r w:rsidR="00B2601E" w:rsidRPr="0064370B">
        <w:rPr>
          <w:b/>
        </w:rPr>
        <w:t xml:space="preserve"> „</w:t>
      </w:r>
      <w:r w:rsidR="001F0960">
        <w:rPr>
          <w:b/>
          <w:szCs w:val="22"/>
        </w:rPr>
        <w:t xml:space="preserve">Rozvoj a modernizace infrastruktury základních škol </w:t>
      </w:r>
      <w:r w:rsidR="001F0960" w:rsidRPr="00294715">
        <w:rPr>
          <w:b/>
          <w:szCs w:val="22"/>
        </w:rPr>
        <w:t>Otrokovice – ZŠ Mánesova I</w:t>
      </w:r>
      <w:r w:rsidR="00C42299">
        <w:rPr>
          <w:b/>
          <w:szCs w:val="22"/>
        </w:rPr>
        <w:t>I</w:t>
      </w:r>
      <w:r w:rsidR="001F0960" w:rsidRPr="00294715">
        <w:rPr>
          <w:b/>
          <w:szCs w:val="22"/>
        </w:rPr>
        <w:t>. etapa a ZŠ T</w:t>
      </w:r>
      <w:r w:rsidR="00C42299">
        <w:rPr>
          <w:b/>
          <w:szCs w:val="22"/>
        </w:rPr>
        <w:t>. G. Masaryka</w:t>
      </w:r>
      <w:r w:rsidR="004901F3">
        <w:rPr>
          <w:b/>
          <w:szCs w:val="22"/>
        </w:rPr>
        <w:br/>
      </w:r>
      <w:r w:rsidR="00C42299">
        <w:rPr>
          <w:b/>
          <w:szCs w:val="22"/>
        </w:rPr>
        <w:t xml:space="preserve"> – </w:t>
      </w:r>
      <w:r w:rsidR="0003295B">
        <w:rPr>
          <w:b/>
          <w:szCs w:val="22"/>
        </w:rPr>
        <w:t>dodávka nábytku a vybavení</w:t>
      </w:r>
      <w:r w:rsidR="001F0960">
        <w:rPr>
          <w:b/>
          <w:bCs/>
        </w:rPr>
        <w:t xml:space="preserve"> </w:t>
      </w:r>
    </w:p>
    <w:p w14:paraId="03C663A4" w14:textId="35EDBD98" w:rsidR="001F55DE" w:rsidRPr="001F0960" w:rsidRDefault="009976F9" w:rsidP="001F0960">
      <w:pPr>
        <w:jc w:val="center"/>
        <w:rPr>
          <w:b/>
          <w:bCs/>
        </w:rPr>
      </w:pPr>
      <w:r>
        <w:rPr>
          <w:b/>
          <w:bCs/>
        </w:rPr>
        <w:t xml:space="preserve"> Část …………</w:t>
      </w:r>
      <w:r>
        <w:rPr>
          <w:b/>
        </w:rPr>
        <w:t>……</w:t>
      </w:r>
      <w:r w:rsidR="00B219ED" w:rsidRPr="0064370B">
        <w:rPr>
          <w:b/>
          <w:bCs/>
        </w:rPr>
        <w:t>“</w:t>
      </w: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42FEB0B0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Dodavatel vyplní v souladu s čl</w:t>
      </w:r>
      <w:r w:rsidRPr="00DF4FDD">
        <w:rPr>
          <w:sz w:val="22"/>
          <w:szCs w:val="22"/>
        </w:rPr>
        <w:t xml:space="preserve">. </w:t>
      </w:r>
      <w:r w:rsidR="0078363F" w:rsidRPr="00DF4FDD">
        <w:rPr>
          <w:sz w:val="22"/>
          <w:szCs w:val="22"/>
        </w:rPr>
        <w:t>XV</w:t>
      </w:r>
      <w:r w:rsidR="00DF4FDD" w:rsidRPr="00DF4FDD">
        <w:rPr>
          <w:sz w:val="22"/>
          <w:szCs w:val="22"/>
        </w:rPr>
        <w:t>II</w:t>
      </w:r>
      <w:r w:rsidR="0078363F" w:rsidRPr="00FA1DA1">
        <w:rPr>
          <w:sz w:val="22"/>
          <w:szCs w:val="22"/>
        </w:rPr>
        <w:t xml:space="preserve"> odst. 1 Textové části </w:t>
      </w:r>
      <w:r w:rsidRPr="00FA1DA1">
        <w:rPr>
          <w:sz w:val="22"/>
          <w:szCs w:val="22"/>
        </w:rPr>
        <w:t xml:space="preserve">zadávací dokumentace seznam poddodavatelů, které předpokládá využít v rámci realizace předmětu </w:t>
      </w:r>
      <w:r w:rsidR="009976F9">
        <w:rPr>
          <w:sz w:val="22"/>
          <w:szCs w:val="22"/>
        </w:rPr>
        <w:t xml:space="preserve">veřejné </w:t>
      </w:r>
      <w:r w:rsidRPr="00FA1DA1">
        <w:rPr>
          <w:sz w:val="22"/>
          <w:szCs w:val="22"/>
        </w:rPr>
        <w:t>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7C8859C4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</w:t>
      </w:r>
      <w:r w:rsidR="009976F9">
        <w:rPr>
          <w:b/>
          <w:bCs/>
          <w:sz w:val="22"/>
          <w:szCs w:val="22"/>
        </w:rPr>
        <w:t xml:space="preserve">veřejné </w:t>
      </w:r>
      <w:r w:rsidR="00EB542E" w:rsidRPr="00FA1DA1">
        <w:rPr>
          <w:b/>
          <w:bCs/>
          <w:sz w:val="22"/>
          <w:szCs w:val="22"/>
        </w:rPr>
        <w:t xml:space="preserve">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r w:rsidR="0078363F" w:rsidRPr="00FA1DA1">
        <w:rPr>
          <w:b/>
          <w:bCs/>
          <w:sz w:val="22"/>
          <w:szCs w:val="22"/>
        </w:rPr>
        <w:t xml:space="preserve">předloží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1C8CFBBC" w14:textId="67A20CD3" w:rsidR="00F32CA1" w:rsidRPr="00FA1DA1" w:rsidRDefault="00F32CA1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28F8EA4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3A8407DC" w:rsidR="005341B7" w:rsidRPr="00D94492" w:rsidRDefault="005341B7" w:rsidP="00D94492">
      <w:pPr>
        <w:jc w:val="both"/>
        <w:rPr>
          <w:b/>
          <w:bCs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78363F" w:rsidRPr="00FA1DA1">
        <w:rPr>
          <w:sz w:val="22"/>
          <w:szCs w:val="22"/>
        </w:rPr>
        <w:t>………….</w:t>
      </w:r>
      <w:r w:rsidR="0078363F" w:rsidRPr="00FA1DA1">
        <w:rPr>
          <w:i/>
          <w:iCs/>
          <w:sz w:val="22"/>
          <w:szCs w:val="22"/>
        </w:rPr>
        <w:t xml:space="preserve">(doplní dodavatel) </w:t>
      </w:r>
      <w:r w:rsidR="00E63467">
        <w:rPr>
          <w:sz w:val="22"/>
          <w:szCs w:val="22"/>
        </w:rPr>
        <w:t xml:space="preserve">při realizaci </w:t>
      </w:r>
      <w:r w:rsidR="009976F9">
        <w:rPr>
          <w:sz w:val="22"/>
          <w:szCs w:val="22"/>
        </w:rPr>
        <w:t xml:space="preserve">veřejné </w:t>
      </w:r>
      <w:r w:rsidRPr="00FA1DA1">
        <w:rPr>
          <w:sz w:val="22"/>
          <w:szCs w:val="22"/>
        </w:rPr>
        <w:t>zakáz</w:t>
      </w:r>
      <w:r w:rsidR="00E63467">
        <w:rPr>
          <w:sz w:val="22"/>
          <w:szCs w:val="22"/>
        </w:rPr>
        <w:t>ky</w:t>
      </w:r>
      <w:r w:rsidRPr="00FA1DA1">
        <w:rPr>
          <w:sz w:val="22"/>
          <w:szCs w:val="22"/>
        </w:rPr>
        <w:t xml:space="preserve"> </w:t>
      </w:r>
      <w:r w:rsidRPr="001F0960">
        <w:rPr>
          <w:sz w:val="22"/>
          <w:szCs w:val="22"/>
        </w:rPr>
        <w:t>„</w:t>
      </w:r>
      <w:r w:rsidR="001F0960" w:rsidRPr="001F0960">
        <w:rPr>
          <w:szCs w:val="22"/>
        </w:rPr>
        <w:t>Rozvoj a modernizace infrastruktury základních škol Otrokovice – ZŠ Mánesova I</w:t>
      </w:r>
      <w:r w:rsidR="00C42299">
        <w:rPr>
          <w:szCs w:val="22"/>
        </w:rPr>
        <w:t>I</w:t>
      </w:r>
      <w:r w:rsidR="001F0960" w:rsidRPr="001F0960">
        <w:rPr>
          <w:szCs w:val="22"/>
        </w:rPr>
        <w:t>. etapa a ZŠ T</w:t>
      </w:r>
      <w:r w:rsidR="00C42299">
        <w:rPr>
          <w:szCs w:val="22"/>
        </w:rPr>
        <w:t xml:space="preserve">. G. Masaryka – </w:t>
      </w:r>
      <w:r w:rsidR="0003295B">
        <w:rPr>
          <w:szCs w:val="22"/>
        </w:rPr>
        <w:t>dodávka nábytku a vyb</w:t>
      </w:r>
      <w:r w:rsidR="00710A74">
        <w:rPr>
          <w:szCs w:val="22"/>
        </w:rPr>
        <w:t>a</w:t>
      </w:r>
      <w:r w:rsidR="0003295B">
        <w:rPr>
          <w:szCs w:val="22"/>
        </w:rPr>
        <w:t>vení</w:t>
      </w:r>
      <w:r w:rsidR="009976F9" w:rsidRPr="001F0960">
        <w:rPr>
          <w:sz w:val="22"/>
          <w:szCs w:val="22"/>
        </w:rPr>
        <w:t>,</w:t>
      </w:r>
      <w:r w:rsidR="009976F9">
        <w:rPr>
          <w:sz w:val="22"/>
          <w:szCs w:val="22"/>
        </w:rPr>
        <w:t xml:space="preserve"> Část ……</w:t>
      </w:r>
      <w:r w:rsidR="007E0D9A" w:rsidRPr="00FA1DA1">
        <w:rPr>
          <w:sz w:val="22"/>
          <w:szCs w:val="22"/>
        </w:rPr>
        <w:t>“</w:t>
      </w:r>
      <w:r w:rsidRPr="00FA1DA1">
        <w:rPr>
          <w:sz w:val="22"/>
          <w:szCs w:val="22"/>
        </w:rPr>
        <w:t xml:space="preserve"> </w:t>
      </w:r>
      <w:r w:rsidR="0057474B" w:rsidRPr="00FA1DA1">
        <w:rPr>
          <w:sz w:val="22"/>
          <w:szCs w:val="22"/>
        </w:rPr>
        <w:t xml:space="preserve">nepředpokládá využití poddodavatelů pro plnění </w:t>
      </w:r>
      <w:r w:rsidR="009976F9">
        <w:rPr>
          <w:sz w:val="22"/>
          <w:szCs w:val="22"/>
        </w:rPr>
        <w:t xml:space="preserve">veřejné </w:t>
      </w:r>
      <w:r w:rsidR="00704028" w:rsidRPr="00FA1DA1">
        <w:rPr>
          <w:sz w:val="22"/>
          <w:szCs w:val="22"/>
        </w:rPr>
        <w:t xml:space="preserve">zakázky. </w:t>
      </w:r>
    </w:p>
    <w:p w14:paraId="6B56E212" w14:textId="11B42CB2" w:rsidR="00A54508" w:rsidRPr="00FA1DA1" w:rsidRDefault="00A54508" w:rsidP="00D94492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744A7360" w14:textId="7237174F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67390E80" w14:textId="2BA5C646" w:rsidR="00A54508" w:rsidRPr="00FA1DA1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63223C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27E46EA3" w14:textId="4FF75600" w:rsidR="00F31356" w:rsidRPr="0003295B" w:rsidRDefault="00F31356" w:rsidP="0003295B">
            <w:pPr>
              <w:jc w:val="center"/>
              <w:rPr>
                <w:b/>
                <w:szCs w:val="22"/>
              </w:rPr>
            </w:pPr>
            <w:r w:rsidRPr="009976F9">
              <w:rPr>
                <w:b/>
                <w:bCs/>
                <w:sz w:val="22"/>
                <w:szCs w:val="22"/>
              </w:rPr>
              <w:t xml:space="preserve">kterým má dodavatel v úmyslu zadat část </w:t>
            </w:r>
            <w:r w:rsidR="009976F9" w:rsidRPr="009976F9">
              <w:rPr>
                <w:b/>
                <w:bCs/>
                <w:sz w:val="22"/>
                <w:szCs w:val="22"/>
              </w:rPr>
              <w:t xml:space="preserve">veřejné </w:t>
            </w:r>
            <w:r w:rsidRPr="009976F9">
              <w:rPr>
                <w:b/>
                <w:bCs/>
                <w:sz w:val="22"/>
                <w:szCs w:val="22"/>
              </w:rPr>
              <w:t>zakázky „</w:t>
            </w:r>
            <w:r w:rsidR="001F0960">
              <w:rPr>
                <w:b/>
                <w:szCs w:val="22"/>
              </w:rPr>
              <w:t xml:space="preserve">Rozvoj a modernizace infrastruktury základních škol </w:t>
            </w:r>
            <w:r w:rsidR="001F0960" w:rsidRPr="00294715">
              <w:rPr>
                <w:b/>
                <w:szCs w:val="22"/>
              </w:rPr>
              <w:t>Otrokovice – ZŠ Mánesova I</w:t>
            </w:r>
            <w:r w:rsidR="00C42299">
              <w:rPr>
                <w:b/>
                <w:szCs w:val="22"/>
              </w:rPr>
              <w:t>I</w:t>
            </w:r>
            <w:r w:rsidR="001F0960" w:rsidRPr="00294715">
              <w:rPr>
                <w:b/>
                <w:szCs w:val="22"/>
              </w:rPr>
              <w:t xml:space="preserve">. etapa a ZŠ </w:t>
            </w:r>
            <w:r w:rsidR="00C42299">
              <w:rPr>
                <w:b/>
                <w:szCs w:val="22"/>
              </w:rPr>
              <w:t xml:space="preserve">T. G. Masaryka </w:t>
            </w:r>
            <w:r w:rsidR="004901F3">
              <w:rPr>
                <w:b/>
                <w:szCs w:val="22"/>
              </w:rPr>
              <w:br/>
            </w:r>
            <w:r w:rsidR="00C42299">
              <w:rPr>
                <w:b/>
                <w:szCs w:val="22"/>
              </w:rPr>
              <w:t xml:space="preserve">– </w:t>
            </w:r>
            <w:r w:rsidR="0003295B">
              <w:rPr>
                <w:b/>
                <w:szCs w:val="22"/>
              </w:rPr>
              <w:t xml:space="preserve">dodávka nábytku a vybavení, </w:t>
            </w:r>
            <w:r w:rsidR="009976F9" w:rsidRPr="009976F9">
              <w:rPr>
                <w:b/>
                <w:bCs/>
                <w:sz w:val="22"/>
                <w:szCs w:val="22"/>
              </w:rPr>
              <w:t>Část ……</w:t>
            </w:r>
            <w:r w:rsidR="00BC4B0D" w:rsidRPr="009976F9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F31356" w:rsidRPr="00FA1DA1" w14:paraId="4422C504" w14:textId="35C1700E" w:rsidTr="00C42299">
        <w:trPr>
          <w:cantSplit/>
          <w:trHeight w:val="1566"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5148CBE1" w14:textId="6593CA54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>V …………………… dne ……………</w:t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>..…......………………………………….</w:t>
      </w:r>
    </w:p>
    <w:p w14:paraId="70C2543F" w14:textId="77777777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6A26E919" w14:textId="77777777" w:rsidR="00C3585F" w:rsidRPr="005341B7" w:rsidRDefault="00C3585F" w:rsidP="00C3585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FDF910" w14:textId="77777777" w:rsidR="00C3585F" w:rsidRDefault="00C3585F"/>
    <w:sectPr w:rsidR="00C358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B7079" w14:textId="5AEAE710" w:rsidR="00C3585F" w:rsidRDefault="00C3585F" w:rsidP="00C3585F">
    <w:pPr>
      <w:pStyle w:val="Zhlav"/>
      <w:tabs>
        <w:tab w:val="left" w:pos="5670"/>
      </w:tabs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E63467">
      <w:rPr>
        <w:rFonts w:asciiTheme="minorHAnsi" w:hAnsiTheme="minorHAnsi" w:cstheme="minorHAnsi"/>
        <w:sz w:val="22"/>
        <w:szCs w:val="22"/>
      </w:rPr>
      <w:t>2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56D2D690" w14:textId="33A565CB" w:rsidR="003E2D1E" w:rsidRDefault="00C42299" w:rsidP="00C3585F">
    <w:pPr>
      <w:pStyle w:val="Zhlav"/>
      <w:tabs>
        <w:tab w:val="clear" w:pos="4536"/>
      </w:tabs>
    </w:pPr>
    <w:r>
      <w:rPr>
        <w:noProof/>
      </w:rPr>
      <w:drawing>
        <wp:inline distT="0" distB="0" distL="0" distR="0" wp14:anchorId="6B3EE0B4" wp14:editId="663F4FED">
          <wp:extent cx="5624551" cy="649529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6039" cy="6600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6A6628" w14:textId="2E310058" w:rsidR="00C3585F" w:rsidRPr="00C3585F" w:rsidRDefault="00C3585F" w:rsidP="00C3585F">
    <w:pPr>
      <w:pStyle w:val="Zhlav"/>
      <w:tabs>
        <w:tab w:val="clear" w:pos="4536"/>
        <w:tab w:val="left" w:pos="900"/>
        <w:tab w:val="center" w:pos="496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059FF"/>
    <w:rsid w:val="000109DD"/>
    <w:rsid w:val="0003295B"/>
    <w:rsid w:val="00055B60"/>
    <w:rsid w:val="00084CBA"/>
    <w:rsid w:val="000A3884"/>
    <w:rsid w:val="001F0960"/>
    <w:rsid w:val="001F55DE"/>
    <w:rsid w:val="00205A1A"/>
    <w:rsid w:val="002D13CF"/>
    <w:rsid w:val="003714CB"/>
    <w:rsid w:val="003E2D1E"/>
    <w:rsid w:val="00454C68"/>
    <w:rsid w:val="0046654C"/>
    <w:rsid w:val="004901F3"/>
    <w:rsid w:val="00520D9A"/>
    <w:rsid w:val="005341B7"/>
    <w:rsid w:val="00547208"/>
    <w:rsid w:val="0057474B"/>
    <w:rsid w:val="005876D9"/>
    <w:rsid w:val="00592385"/>
    <w:rsid w:val="005D79C1"/>
    <w:rsid w:val="005F70C5"/>
    <w:rsid w:val="0063223C"/>
    <w:rsid w:val="00642EBA"/>
    <w:rsid w:val="0064370B"/>
    <w:rsid w:val="0067685A"/>
    <w:rsid w:val="00697BD4"/>
    <w:rsid w:val="00704028"/>
    <w:rsid w:val="00710A74"/>
    <w:rsid w:val="007131F5"/>
    <w:rsid w:val="00745815"/>
    <w:rsid w:val="0078363F"/>
    <w:rsid w:val="00793603"/>
    <w:rsid w:val="007A2386"/>
    <w:rsid w:val="007E0D9A"/>
    <w:rsid w:val="007F5A72"/>
    <w:rsid w:val="00856A44"/>
    <w:rsid w:val="00877455"/>
    <w:rsid w:val="008C2BCC"/>
    <w:rsid w:val="00985301"/>
    <w:rsid w:val="009976F9"/>
    <w:rsid w:val="009F29F5"/>
    <w:rsid w:val="00A05072"/>
    <w:rsid w:val="00A3099A"/>
    <w:rsid w:val="00A54508"/>
    <w:rsid w:val="00A60E6E"/>
    <w:rsid w:val="00A91ECA"/>
    <w:rsid w:val="00AA5FC8"/>
    <w:rsid w:val="00B219ED"/>
    <w:rsid w:val="00B2601E"/>
    <w:rsid w:val="00B77A26"/>
    <w:rsid w:val="00BB17E9"/>
    <w:rsid w:val="00BC4B0D"/>
    <w:rsid w:val="00C3585F"/>
    <w:rsid w:val="00C42299"/>
    <w:rsid w:val="00CC6903"/>
    <w:rsid w:val="00CD3A2F"/>
    <w:rsid w:val="00D370EA"/>
    <w:rsid w:val="00D93C0C"/>
    <w:rsid w:val="00D94492"/>
    <w:rsid w:val="00DB12C8"/>
    <w:rsid w:val="00DF4FDD"/>
    <w:rsid w:val="00E12084"/>
    <w:rsid w:val="00E14E26"/>
    <w:rsid w:val="00E37C1D"/>
    <w:rsid w:val="00E63467"/>
    <w:rsid w:val="00E811F4"/>
    <w:rsid w:val="00EB542E"/>
    <w:rsid w:val="00EC4B46"/>
    <w:rsid w:val="00EE62EA"/>
    <w:rsid w:val="00EF6570"/>
    <w:rsid w:val="00F0507D"/>
    <w:rsid w:val="00F108E4"/>
    <w:rsid w:val="00F31356"/>
    <w:rsid w:val="00F32CA1"/>
    <w:rsid w:val="00F3331B"/>
    <w:rsid w:val="00FA1DA1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944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519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Schaferová Jana</cp:lastModifiedBy>
  <cp:revision>66</cp:revision>
  <dcterms:created xsi:type="dcterms:W3CDTF">2022-01-05T11:59:00Z</dcterms:created>
  <dcterms:modified xsi:type="dcterms:W3CDTF">2025-04-01T13:45:00Z</dcterms:modified>
</cp:coreProperties>
</file>